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3" w:rsidRDefault="006E387B">
      <w:pPr>
        <w:rPr>
          <w:b/>
        </w:rPr>
      </w:pPr>
      <w:r>
        <w:rPr>
          <w:b/>
        </w:rPr>
        <w:t xml:space="preserve">СВЕДЕНИЯ О ФАКТАХ ВЫЯВЛЕНИЯ НЕНАДЛЕЖАЩЕГО КАЧЕСТВА УСЛУГ И РАБОТ И (ИЛИ) ТПРЕВЫШЕНИЯ УСТАНОВЛЕННОЙ ПРОДОЛЖИТЕЛЬНОСТИ ПЕРЕРЫВОВ В ОКАЗАНИИ УСЛУГ ИЛИ ВЫПОЛНЕНИИ РАБОТ НЕ В СООТВЕТСТВИИ С УСТАНОВЛЕННЫМИ ПРАВИЛАМИ РФ ПРАВИЛАМИ СОДЕРЖАНИЯ ОБЩЕГО ИМУЩЕСТВА В МКД И ПРАВИЛАМИ ПРЕДОСТАВЛЕНИЯ КУ СОБСТВЕННИКАМ И ПОЛЬЗОВАТЕЛЯМ </w:t>
      </w:r>
      <w:proofErr w:type="gramStart"/>
      <w:r>
        <w:rPr>
          <w:b/>
        </w:rPr>
        <w:t>ПОМЕЩЕНИЙ  В</w:t>
      </w:r>
      <w:proofErr w:type="gramEnd"/>
      <w:r>
        <w:rPr>
          <w:b/>
        </w:rPr>
        <w:t xml:space="preserve"> МКД ЗА 2013-2014 Г.</w:t>
      </w:r>
    </w:p>
    <w:p w:rsidR="006E387B" w:rsidRDefault="006E387B">
      <w:pPr>
        <w:rPr>
          <w:b/>
        </w:rPr>
      </w:pPr>
    </w:p>
    <w:p w:rsidR="006E387B" w:rsidRDefault="006E387B">
      <w:pPr>
        <w:rPr>
          <w:b/>
        </w:rPr>
      </w:pPr>
      <w:r>
        <w:rPr>
          <w:b/>
        </w:rPr>
        <w:t xml:space="preserve">ВИД </w:t>
      </w:r>
      <w:proofErr w:type="gramStart"/>
      <w:r>
        <w:rPr>
          <w:b/>
        </w:rPr>
        <w:t>УСЛУГИ:  СОДЕРЖАНИЕ</w:t>
      </w:r>
      <w:proofErr w:type="gramEnd"/>
      <w:r>
        <w:rPr>
          <w:b/>
        </w:rPr>
        <w:t xml:space="preserve"> И РЕМОНТ</w:t>
      </w:r>
      <w:r w:rsidR="006C154F">
        <w:rPr>
          <w:b/>
        </w:rPr>
        <w:t>, ОТОПЛЕНИЕ, ГОРЯЧЕЕ И ХОЛОДНОЕ ВОДОСНАБЖЕНИЕ</w:t>
      </w:r>
    </w:p>
    <w:p w:rsidR="006E387B" w:rsidRDefault="006E387B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E387B" w:rsidTr="006E387B">
        <w:tc>
          <w:tcPr>
            <w:tcW w:w="3115" w:type="dxa"/>
          </w:tcPr>
          <w:p w:rsidR="006E387B" w:rsidRPr="006E387B" w:rsidRDefault="006E387B" w:rsidP="006E387B">
            <w:pPr>
              <w:jc w:val="center"/>
              <w:rPr>
                <w:b/>
              </w:rPr>
            </w:pPr>
            <w:r w:rsidRPr="006E387B">
              <w:rPr>
                <w:b/>
              </w:rPr>
              <w:t>АДРЕС МКД</w:t>
            </w:r>
          </w:p>
        </w:tc>
        <w:tc>
          <w:tcPr>
            <w:tcW w:w="3115" w:type="dxa"/>
          </w:tcPr>
          <w:p w:rsidR="006E387B" w:rsidRPr="006E387B" w:rsidRDefault="006E387B" w:rsidP="006E387B">
            <w:pPr>
              <w:jc w:val="center"/>
              <w:rPr>
                <w:b/>
              </w:rPr>
            </w:pPr>
            <w:r w:rsidRPr="006E387B">
              <w:rPr>
                <w:b/>
              </w:rPr>
              <w:t>№ ДОМА</w:t>
            </w:r>
          </w:p>
        </w:tc>
        <w:tc>
          <w:tcPr>
            <w:tcW w:w="3115" w:type="dxa"/>
          </w:tcPr>
          <w:p w:rsidR="006E387B" w:rsidRPr="006E387B" w:rsidRDefault="006E387B" w:rsidP="006E387B">
            <w:pPr>
              <w:jc w:val="center"/>
              <w:rPr>
                <w:b/>
              </w:rPr>
            </w:pPr>
            <w:r w:rsidRPr="006E387B">
              <w:rPr>
                <w:b/>
              </w:rPr>
              <w:t>КОЛИЧЕСТВО СЛУЧАЕВ</w:t>
            </w:r>
            <w:r w:rsidR="006C154F">
              <w:rPr>
                <w:b/>
              </w:rPr>
              <w:t>, ВИД УСЛУГИ</w:t>
            </w:r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ПУТЕЙСКАЯ</w:t>
            </w:r>
          </w:p>
        </w:tc>
        <w:tc>
          <w:tcPr>
            <w:tcW w:w="3115" w:type="dxa"/>
          </w:tcPr>
          <w:p w:rsidR="006E387B" w:rsidRDefault="006E387B">
            <w:r>
              <w:t>4</w:t>
            </w:r>
          </w:p>
        </w:tc>
        <w:tc>
          <w:tcPr>
            <w:tcW w:w="3115" w:type="dxa"/>
          </w:tcPr>
          <w:p w:rsidR="006E387B" w:rsidRDefault="006E387B">
            <w:r>
              <w:t>0</w:t>
            </w:r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РАБОЧАЯ</w:t>
            </w:r>
          </w:p>
        </w:tc>
        <w:tc>
          <w:tcPr>
            <w:tcW w:w="3115" w:type="dxa"/>
          </w:tcPr>
          <w:p w:rsidR="006E387B" w:rsidRDefault="006E387B">
            <w:r>
              <w:t>22А</w:t>
            </w:r>
          </w:p>
        </w:tc>
        <w:tc>
          <w:tcPr>
            <w:tcW w:w="3115" w:type="dxa"/>
          </w:tcPr>
          <w:p w:rsidR="006E387B" w:rsidRDefault="006C154F">
            <w:r>
              <w:t>1 (ОТОПЛЕНИЕ)</w:t>
            </w:r>
            <w:bookmarkStart w:id="0" w:name="_GoBack"/>
            <w:bookmarkEnd w:id="0"/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РАБОЧАЯ</w:t>
            </w:r>
          </w:p>
        </w:tc>
        <w:tc>
          <w:tcPr>
            <w:tcW w:w="3115" w:type="dxa"/>
          </w:tcPr>
          <w:p w:rsidR="006E387B" w:rsidRDefault="006E387B">
            <w:r>
              <w:t>22Б</w:t>
            </w:r>
          </w:p>
        </w:tc>
        <w:tc>
          <w:tcPr>
            <w:tcW w:w="3115" w:type="dxa"/>
          </w:tcPr>
          <w:p w:rsidR="006E387B" w:rsidRDefault="006E387B">
            <w:r>
              <w:t>0</w:t>
            </w:r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ФРУНЗЕ</w:t>
            </w:r>
          </w:p>
        </w:tc>
        <w:tc>
          <w:tcPr>
            <w:tcW w:w="3115" w:type="dxa"/>
          </w:tcPr>
          <w:p w:rsidR="006E387B" w:rsidRDefault="006E387B">
            <w:r>
              <w:t>23</w:t>
            </w:r>
          </w:p>
        </w:tc>
        <w:tc>
          <w:tcPr>
            <w:tcW w:w="3115" w:type="dxa"/>
          </w:tcPr>
          <w:p w:rsidR="006E387B" w:rsidRDefault="006E387B">
            <w:r>
              <w:t>0</w:t>
            </w:r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ГОНЧАРОВА</w:t>
            </w:r>
          </w:p>
        </w:tc>
        <w:tc>
          <w:tcPr>
            <w:tcW w:w="3115" w:type="dxa"/>
          </w:tcPr>
          <w:p w:rsidR="006E387B" w:rsidRDefault="006E387B" w:rsidP="006E387B">
            <w:r>
              <w:t>63</w:t>
            </w:r>
          </w:p>
        </w:tc>
        <w:tc>
          <w:tcPr>
            <w:tcW w:w="3115" w:type="dxa"/>
          </w:tcPr>
          <w:p w:rsidR="006E387B" w:rsidRDefault="006E387B">
            <w:r>
              <w:t>0</w:t>
            </w:r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ГОРЬКОГО</w:t>
            </w:r>
          </w:p>
        </w:tc>
        <w:tc>
          <w:tcPr>
            <w:tcW w:w="3115" w:type="dxa"/>
          </w:tcPr>
          <w:p w:rsidR="006E387B" w:rsidRDefault="006E387B">
            <w:r>
              <w:t>41</w:t>
            </w:r>
          </w:p>
        </w:tc>
        <w:tc>
          <w:tcPr>
            <w:tcW w:w="3115" w:type="dxa"/>
          </w:tcPr>
          <w:p w:rsidR="006E387B" w:rsidRDefault="006E387B">
            <w:r>
              <w:t>0</w:t>
            </w:r>
          </w:p>
        </w:tc>
      </w:tr>
      <w:tr w:rsidR="006E387B" w:rsidTr="006E387B">
        <w:tc>
          <w:tcPr>
            <w:tcW w:w="3115" w:type="dxa"/>
          </w:tcPr>
          <w:p w:rsidR="006E387B" w:rsidRDefault="006E387B">
            <w:r>
              <w:t>ГОРЬКОГО</w:t>
            </w:r>
          </w:p>
        </w:tc>
        <w:tc>
          <w:tcPr>
            <w:tcW w:w="3115" w:type="dxa"/>
          </w:tcPr>
          <w:p w:rsidR="006E387B" w:rsidRDefault="006E387B">
            <w:r>
              <w:t>65А</w:t>
            </w:r>
          </w:p>
        </w:tc>
        <w:tc>
          <w:tcPr>
            <w:tcW w:w="3115" w:type="dxa"/>
          </w:tcPr>
          <w:p w:rsidR="006E387B" w:rsidRDefault="006E387B">
            <w:r>
              <w:t>0</w:t>
            </w:r>
          </w:p>
        </w:tc>
      </w:tr>
    </w:tbl>
    <w:p w:rsidR="006E387B" w:rsidRPr="006E387B" w:rsidRDefault="006E387B"/>
    <w:sectPr w:rsidR="006E387B" w:rsidRPr="006E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89"/>
    <w:rsid w:val="006C154F"/>
    <w:rsid w:val="006E387B"/>
    <w:rsid w:val="00A71189"/>
    <w:rsid w:val="00D8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62227-E44D-4CA4-98F1-A190561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2015-04-08T10:52:00Z</dcterms:created>
  <dcterms:modified xsi:type="dcterms:W3CDTF">2015-04-08T12:24:00Z</dcterms:modified>
</cp:coreProperties>
</file>